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D4D9" w14:textId="77777777" w:rsidR="00AF7F79" w:rsidRPr="002D0F5C" w:rsidRDefault="002D0F5C" w:rsidP="008F2703">
      <w:pPr>
        <w:pStyle w:val="Heading1"/>
        <w:spacing w:after="240" w:line="276" w:lineRule="auto"/>
        <w:jc w:val="center"/>
      </w:pPr>
      <w:r>
        <w:t xml:space="preserve">BIM </w:t>
      </w:r>
      <w:r w:rsidR="00AF7F79" w:rsidRPr="00AF7F79">
        <w:t>Grants Privacy Notice</w:t>
      </w:r>
    </w:p>
    <w:p w14:paraId="0126CD64" w14:textId="70CA8723" w:rsidR="002D0F5C" w:rsidRPr="008F2703" w:rsidRDefault="002D0F5C" w:rsidP="008F2703">
      <w:pPr>
        <w:spacing w:after="240" w:line="276" w:lineRule="auto"/>
        <w:jc w:val="both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color w:val="000000"/>
          <w:sz w:val="21"/>
          <w:szCs w:val="21"/>
        </w:rPr>
        <w:t>Grant Name:</w:t>
      </w:r>
      <w:r w:rsidR="00D120C0" w:rsidRPr="008F2703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r w:rsidR="007759B8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Inshore </w:t>
      </w:r>
      <w:r w:rsidR="00143BF5">
        <w:rPr>
          <w:rFonts w:ascii="Open Sans" w:hAnsi="Open Sans" w:cs="Open Sans"/>
          <w:b/>
          <w:bCs/>
          <w:color w:val="000000"/>
          <w:sz w:val="21"/>
          <w:szCs w:val="21"/>
        </w:rPr>
        <w:t>Fisheries Scheme</w:t>
      </w:r>
      <w:r w:rsidR="00412708" w:rsidRPr="008F2703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r w:rsidR="007759B8">
        <w:rPr>
          <w:rFonts w:ascii="Open Sans" w:hAnsi="Open Sans" w:cs="Open Sans"/>
          <w:b/>
          <w:bCs/>
          <w:color w:val="000000"/>
          <w:sz w:val="21"/>
          <w:szCs w:val="21"/>
        </w:rPr>
        <w:t>– V-Notching</w:t>
      </w:r>
    </w:p>
    <w:p w14:paraId="48A21C11" w14:textId="77777777" w:rsidR="008F2703" w:rsidRPr="008F2703" w:rsidRDefault="002D0F5C" w:rsidP="008F2703">
      <w:pPr>
        <w:spacing w:after="240" w:line="276" w:lineRule="auto"/>
        <w:jc w:val="both"/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Grant Description</w:t>
      </w:r>
      <w:r w:rsidR="0092252F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:</w:t>
      </w:r>
    </w:p>
    <w:p w14:paraId="0E1B8E7F" w14:textId="3E452C46" w:rsidR="002D0F5C" w:rsidRPr="00061364" w:rsidRDefault="00412708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C112CC">
        <w:rPr>
          <w:rFonts w:ascii="Open Sans" w:hAnsi="Open Sans" w:cs="Open Sans"/>
          <w:color w:val="000000"/>
          <w:sz w:val="21"/>
          <w:szCs w:val="21"/>
        </w:rPr>
        <w:t xml:space="preserve">This </w:t>
      </w:r>
      <w:r w:rsidR="00C63305">
        <w:rPr>
          <w:rFonts w:ascii="Open Sans" w:hAnsi="Open Sans" w:cs="Open Sans"/>
          <w:color w:val="000000"/>
          <w:sz w:val="21"/>
          <w:szCs w:val="21"/>
        </w:rPr>
        <w:t>S</w:t>
      </w:r>
      <w:r w:rsidRPr="00C112CC">
        <w:rPr>
          <w:rFonts w:ascii="Open Sans" w:hAnsi="Open Sans" w:cs="Open Sans"/>
          <w:color w:val="000000"/>
          <w:sz w:val="21"/>
          <w:szCs w:val="21"/>
        </w:rPr>
        <w:t xml:space="preserve">cheme </w:t>
      </w:r>
      <w:r w:rsidR="008737C0">
        <w:rPr>
          <w:rFonts w:ascii="Open Sans" w:hAnsi="Open Sans" w:cs="Open Sans"/>
          <w:color w:val="000000"/>
          <w:sz w:val="21"/>
          <w:szCs w:val="21"/>
        </w:rPr>
        <w:t>provides</w:t>
      </w:r>
      <w:r w:rsidR="00143BF5">
        <w:rPr>
          <w:rFonts w:ascii="Open Sans" w:hAnsi="Open Sans" w:cs="Open Sans"/>
          <w:color w:val="000000"/>
          <w:sz w:val="21"/>
          <w:szCs w:val="21"/>
        </w:rPr>
        <w:t xml:space="preserve"> grant aid of up to </w:t>
      </w:r>
      <w:r w:rsidR="007759B8">
        <w:rPr>
          <w:rFonts w:ascii="Open Sans" w:hAnsi="Open Sans" w:cs="Open Sans"/>
          <w:color w:val="000000"/>
          <w:sz w:val="21"/>
          <w:szCs w:val="21"/>
        </w:rPr>
        <w:t>10</w:t>
      </w:r>
      <w:r w:rsidR="00143BF5">
        <w:rPr>
          <w:rFonts w:ascii="Open Sans" w:hAnsi="Open Sans" w:cs="Open Sans"/>
          <w:color w:val="000000"/>
          <w:sz w:val="21"/>
          <w:szCs w:val="21"/>
        </w:rPr>
        <w:t xml:space="preserve">0% for </w:t>
      </w:r>
      <w:r w:rsidR="007759B8">
        <w:rPr>
          <w:rFonts w:ascii="Open Sans" w:hAnsi="Open Sans" w:cs="Open Sans"/>
          <w:color w:val="000000"/>
          <w:sz w:val="21"/>
          <w:szCs w:val="21"/>
        </w:rPr>
        <w:t>the conservation of lobster through v-notching</w:t>
      </w:r>
      <w:r w:rsidR="00143BF5">
        <w:rPr>
          <w:rFonts w:ascii="Open Sans" w:hAnsi="Open Sans" w:cs="Open Sans"/>
          <w:color w:val="000000"/>
          <w:sz w:val="21"/>
          <w:szCs w:val="21"/>
        </w:rPr>
        <w:t>.</w:t>
      </w:r>
    </w:p>
    <w:p w14:paraId="523666AB" w14:textId="77777777" w:rsidR="008F2703" w:rsidRDefault="002D0F5C" w:rsidP="008F2703">
      <w:pPr>
        <w:spacing w:after="240" w:line="276" w:lineRule="auto"/>
        <w:jc w:val="both"/>
        <w:rPr>
          <w:rFonts w:ascii="Open Sans" w:hAnsi="Open Sans" w:cs="Open Sans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sz w:val="21"/>
          <w:szCs w:val="21"/>
        </w:rPr>
        <w:t>Lawful Basis:</w:t>
      </w:r>
      <w:r w:rsidR="00412708" w:rsidRPr="00380361">
        <w:rPr>
          <w:rFonts w:ascii="Open Sans" w:hAnsi="Open Sans" w:cs="Open Sans"/>
          <w:sz w:val="21"/>
          <w:szCs w:val="21"/>
        </w:rPr>
        <w:t xml:space="preserve"> </w:t>
      </w:r>
    </w:p>
    <w:p w14:paraId="0C0D815F" w14:textId="7883EFDB" w:rsidR="00380361" w:rsidRPr="00380361" w:rsidRDefault="00704C95" w:rsidP="008F2703">
      <w:pPr>
        <w:spacing w:after="240" w:line="276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BIM process</w:t>
      </w:r>
      <w:r w:rsidR="00C63305">
        <w:rPr>
          <w:rFonts w:ascii="Open Sans" w:hAnsi="Open Sans" w:cs="Open Sans"/>
          <w:sz w:val="21"/>
          <w:szCs w:val="21"/>
        </w:rPr>
        <w:t>es</w:t>
      </w:r>
      <w:r>
        <w:rPr>
          <w:rFonts w:ascii="Open Sans" w:hAnsi="Open Sans" w:cs="Open Sans"/>
          <w:sz w:val="21"/>
          <w:szCs w:val="21"/>
        </w:rPr>
        <w:t xml:space="preserve"> your data under this </w:t>
      </w:r>
      <w:r w:rsidR="00C63305">
        <w:rPr>
          <w:rFonts w:ascii="Open Sans" w:hAnsi="Open Sans" w:cs="Open Sans"/>
          <w:sz w:val="21"/>
          <w:szCs w:val="21"/>
        </w:rPr>
        <w:t>S</w:t>
      </w:r>
      <w:r>
        <w:rPr>
          <w:rFonts w:ascii="Open Sans" w:hAnsi="Open Sans" w:cs="Open Sans"/>
          <w:sz w:val="21"/>
          <w:szCs w:val="21"/>
        </w:rPr>
        <w:t xml:space="preserve">cheme on the lawful basis of public task. </w:t>
      </w:r>
      <w:r w:rsidR="00412708" w:rsidRPr="00380361">
        <w:rPr>
          <w:rFonts w:ascii="Open Sans" w:hAnsi="Open Sans" w:cs="Open Sans"/>
          <w:sz w:val="21"/>
          <w:szCs w:val="21"/>
        </w:rPr>
        <w:t xml:space="preserve">The </w:t>
      </w:r>
      <w:r w:rsidR="00C63305">
        <w:rPr>
          <w:rFonts w:ascii="Open Sans" w:hAnsi="Open Sans" w:cs="Open Sans"/>
          <w:sz w:val="21"/>
          <w:szCs w:val="21"/>
        </w:rPr>
        <w:t>S</w:t>
      </w:r>
      <w:r w:rsidR="00412708" w:rsidRPr="00380361">
        <w:rPr>
          <w:rFonts w:ascii="Open Sans" w:hAnsi="Open Sans" w:cs="Open Sans"/>
          <w:sz w:val="21"/>
          <w:szCs w:val="21"/>
        </w:rPr>
        <w:t>cheme is complementary to the national objectives of the Seafood Development Operational Programme 20</w:t>
      </w:r>
      <w:r w:rsidR="00835705" w:rsidRPr="00380361">
        <w:rPr>
          <w:rFonts w:ascii="Open Sans" w:hAnsi="Open Sans" w:cs="Open Sans"/>
          <w:sz w:val="21"/>
          <w:szCs w:val="21"/>
        </w:rPr>
        <w:t>21</w:t>
      </w:r>
      <w:r w:rsidR="00412708" w:rsidRPr="00380361">
        <w:rPr>
          <w:rFonts w:ascii="Open Sans" w:hAnsi="Open Sans" w:cs="Open Sans"/>
          <w:sz w:val="21"/>
          <w:szCs w:val="21"/>
        </w:rPr>
        <w:t>-202</w:t>
      </w:r>
      <w:r w:rsidR="00835705" w:rsidRPr="00380361">
        <w:rPr>
          <w:rFonts w:ascii="Open Sans" w:hAnsi="Open Sans" w:cs="Open Sans"/>
          <w:sz w:val="21"/>
          <w:szCs w:val="21"/>
        </w:rPr>
        <w:t>7</w:t>
      </w:r>
      <w:r w:rsidR="00412708" w:rsidRPr="00380361">
        <w:rPr>
          <w:rFonts w:ascii="Open Sans" w:hAnsi="Open Sans" w:cs="Open Sans"/>
          <w:sz w:val="21"/>
          <w:szCs w:val="21"/>
        </w:rPr>
        <w:t xml:space="preserve"> and is introduced pursuant to</w:t>
      </w:r>
      <w:r w:rsidR="00143BF5">
        <w:rPr>
          <w:rFonts w:ascii="Open Sans" w:hAnsi="Open Sans" w:cs="Open Sans"/>
          <w:sz w:val="21"/>
          <w:szCs w:val="21"/>
        </w:rPr>
        <w:t xml:space="preserve"> </w:t>
      </w:r>
      <w:r w:rsidR="00380361" w:rsidRPr="00380361">
        <w:rPr>
          <w:rFonts w:ascii="Open Sans" w:hAnsi="Open Sans" w:cs="Open Sans"/>
          <w:sz w:val="21"/>
          <w:szCs w:val="21"/>
        </w:rPr>
        <w:t xml:space="preserve">the European Maritime, Fisheries and Aquaculture Fund (2021-2027).  </w:t>
      </w:r>
    </w:p>
    <w:p w14:paraId="7D28C56B" w14:textId="4B9A2190" w:rsidR="002D0F5C" w:rsidRPr="00061364" w:rsidRDefault="002D0F5C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Details of Processing:</w:t>
      </w:r>
      <w:r w:rsidR="00CB5F40" w:rsidRPr="00061364">
        <w:rPr>
          <w:rFonts w:ascii="Open Sans" w:hAnsi="Open Sans" w:cs="Open Sans"/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4108"/>
        <w:gridCol w:w="2199"/>
      </w:tblGrid>
      <w:tr w:rsidR="00531F93" w:rsidRPr="00061364" w14:paraId="600EE5DE" w14:textId="77777777" w:rsidTr="008737C0">
        <w:tc>
          <w:tcPr>
            <w:tcW w:w="2709" w:type="dxa"/>
            <w:shd w:val="clear" w:color="auto" w:fill="auto"/>
          </w:tcPr>
          <w:p w14:paraId="202A84A5" w14:textId="77777777" w:rsidR="002D0F5C" w:rsidRPr="008F2703" w:rsidRDefault="002D0F5C" w:rsidP="008F2703">
            <w:pPr>
              <w:spacing w:after="240" w:line="276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8F2703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Purpose of Processing</w:t>
            </w:r>
          </w:p>
        </w:tc>
        <w:tc>
          <w:tcPr>
            <w:tcW w:w="4108" w:type="dxa"/>
            <w:shd w:val="clear" w:color="auto" w:fill="auto"/>
          </w:tcPr>
          <w:p w14:paraId="1A2F81A4" w14:textId="77777777" w:rsidR="002D0F5C" w:rsidRPr="008F2703" w:rsidRDefault="002D0F5C" w:rsidP="008F2703">
            <w:pPr>
              <w:spacing w:after="240" w:line="276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8F2703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Data Categories</w:t>
            </w:r>
          </w:p>
        </w:tc>
        <w:tc>
          <w:tcPr>
            <w:tcW w:w="2199" w:type="dxa"/>
            <w:shd w:val="clear" w:color="auto" w:fill="auto"/>
          </w:tcPr>
          <w:p w14:paraId="2B8D1FEF" w14:textId="77777777" w:rsidR="002D0F5C" w:rsidRPr="008F2703" w:rsidRDefault="002D0F5C" w:rsidP="008F2703">
            <w:pPr>
              <w:spacing w:after="240" w:line="276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8F2703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Data Subject</w:t>
            </w:r>
          </w:p>
        </w:tc>
      </w:tr>
      <w:tr w:rsidR="009A6CB4" w:rsidRPr="00061364" w14:paraId="04BA3F5B" w14:textId="77777777" w:rsidTr="008737C0">
        <w:tc>
          <w:tcPr>
            <w:tcW w:w="2709" w:type="dxa"/>
            <w:shd w:val="clear" w:color="auto" w:fill="auto"/>
          </w:tcPr>
          <w:p w14:paraId="5A485CB9" w14:textId="5E12A4F7" w:rsidR="009A6CB4" w:rsidRPr="00531F93" w:rsidRDefault="009A6CB4" w:rsidP="00E147F8">
            <w:pPr>
              <w:spacing w:line="276" w:lineRule="auto"/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>To process the grant application</w:t>
            </w:r>
          </w:p>
        </w:tc>
        <w:tc>
          <w:tcPr>
            <w:tcW w:w="4108" w:type="dxa"/>
            <w:shd w:val="clear" w:color="auto" w:fill="auto"/>
          </w:tcPr>
          <w:p w14:paraId="22B2888E" w14:textId="77777777" w:rsidR="009A6CB4" w:rsidRPr="00531F93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Name </w:t>
            </w:r>
          </w:p>
          <w:p w14:paraId="362D7ABD" w14:textId="77777777" w:rsidR="009A6CB4" w:rsidRPr="00531F93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Contact </w:t>
            </w:r>
            <w:proofErr w:type="gramStart"/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details</w:t>
            </w:r>
            <w:proofErr w:type="gramEnd"/>
          </w:p>
          <w:p w14:paraId="09CA859F" w14:textId="77777777" w:rsidR="009A6CB4" w:rsidRPr="00531F93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Associated Contact (if applicable)</w:t>
            </w:r>
          </w:p>
          <w:p w14:paraId="251A0F75" w14:textId="06F1098F" w:rsidR="009A6CB4" w:rsidRPr="007759B8" w:rsidRDefault="009A6CB4" w:rsidP="007759B8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Agent Details (if applicable)</w:t>
            </w:r>
          </w:p>
        </w:tc>
        <w:tc>
          <w:tcPr>
            <w:tcW w:w="2199" w:type="dxa"/>
            <w:shd w:val="clear" w:color="auto" w:fill="auto"/>
          </w:tcPr>
          <w:p w14:paraId="3154C1F4" w14:textId="77777777" w:rsidR="009A6CB4" w:rsidRPr="00531F93" w:rsidRDefault="009A6CB4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  <w:p w14:paraId="1BA180E1" w14:textId="77777777" w:rsidR="009A6CB4" w:rsidRDefault="009A6CB4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Agent</w:t>
            </w:r>
          </w:p>
          <w:p w14:paraId="73CFC4B5" w14:textId="4713567E" w:rsidR="009A6CB4" w:rsidRPr="009A6CB4" w:rsidRDefault="009A6CB4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Associated contact</w:t>
            </w:r>
          </w:p>
        </w:tc>
      </w:tr>
      <w:tr w:rsidR="009A6CB4" w:rsidRPr="00061364" w14:paraId="4F2AFA57" w14:textId="77777777" w:rsidTr="008737C0">
        <w:tc>
          <w:tcPr>
            <w:tcW w:w="2709" w:type="dxa"/>
            <w:shd w:val="clear" w:color="auto" w:fill="auto"/>
          </w:tcPr>
          <w:p w14:paraId="0C94B16C" w14:textId="3EEE8A39" w:rsidR="009A6CB4" w:rsidRPr="00531F93" w:rsidRDefault="009A6CB4" w:rsidP="00E147F8">
            <w:pPr>
              <w:spacing w:line="276" w:lineRule="auto"/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>To check eligibility for the scheme</w:t>
            </w:r>
          </w:p>
        </w:tc>
        <w:tc>
          <w:tcPr>
            <w:tcW w:w="4108" w:type="dxa"/>
            <w:shd w:val="clear" w:color="auto" w:fill="auto"/>
          </w:tcPr>
          <w:p w14:paraId="777006A1" w14:textId="6CAEFE59" w:rsidR="009A6CB4" w:rsidRPr="008737C0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>Vessel Details</w:t>
            </w:r>
          </w:p>
          <w:p w14:paraId="1FBB5968" w14:textId="77777777" w:rsidR="009A6CB4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>Vessel Ownership</w:t>
            </w:r>
          </w:p>
          <w:p w14:paraId="0A1D9643" w14:textId="192A62E9" w:rsidR="006B11DD" w:rsidRDefault="006B11DD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Members’ names and vessel details (if applicable)</w:t>
            </w:r>
          </w:p>
          <w:p w14:paraId="18B290C9" w14:textId="1569250C" w:rsidR="006B11DD" w:rsidRPr="008737C0" w:rsidRDefault="006B11DD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sz w:val="21"/>
                <w:szCs w:val="21"/>
              </w:rPr>
              <w:t>Project details (</w:t>
            </w:r>
            <w:r>
              <w:rPr>
                <w:rFonts w:ascii="Open Sans" w:hAnsi="Open Sans" w:cs="Open Sans"/>
                <w:sz w:val="21"/>
                <w:szCs w:val="21"/>
              </w:rPr>
              <w:t>geographical area and estimated weight in kg)</w:t>
            </w:r>
          </w:p>
          <w:p w14:paraId="3F67399A" w14:textId="12A12222" w:rsidR="008737C0" w:rsidRPr="00531F93" w:rsidRDefault="008737C0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Declarations</w:t>
            </w:r>
          </w:p>
        </w:tc>
        <w:tc>
          <w:tcPr>
            <w:tcW w:w="2199" w:type="dxa"/>
            <w:shd w:val="clear" w:color="auto" w:fill="auto"/>
          </w:tcPr>
          <w:p w14:paraId="761999B7" w14:textId="3EDD3E1A" w:rsidR="009A6CB4" w:rsidRPr="00531F93" w:rsidRDefault="008737C0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</w:tc>
      </w:tr>
      <w:tr w:rsidR="00732071" w:rsidRPr="00061364" w14:paraId="23EF3401" w14:textId="77777777" w:rsidTr="008737C0">
        <w:tc>
          <w:tcPr>
            <w:tcW w:w="2709" w:type="dxa"/>
            <w:shd w:val="clear" w:color="auto" w:fill="auto"/>
          </w:tcPr>
          <w:p w14:paraId="42A6AB31" w14:textId="77777777" w:rsidR="00732071" w:rsidRPr="00531F93" w:rsidRDefault="00732071" w:rsidP="00E147F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>To draw down the approved grant amount </w:t>
            </w:r>
          </w:p>
        </w:tc>
        <w:tc>
          <w:tcPr>
            <w:tcW w:w="4108" w:type="dxa"/>
            <w:shd w:val="clear" w:color="auto" w:fill="auto"/>
          </w:tcPr>
          <w:p w14:paraId="0F025656" w14:textId="77777777" w:rsidR="00732071" w:rsidRPr="00531F93" w:rsidRDefault="00732071" w:rsidP="008737C0">
            <w:pPr>
              <w:numPr>
                <w:ilvl w:val="0"/>
                <w:numId w:val="25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sz w:val="21"/>
                <w:szCs w:val="21"/>
              </w:rPr>
              <w:t xml:space="preserve">Bank and tax </w:t>
            </w:r>
            <w:proofErr w:type="gramStart"/>
            <w:r w:rsidRPr="00531F93">
              <w:rPr>
                <w:rFonts w:ascii="Open Sans" w:hAnsi="Open Sans" w:cs="Open Sans"/>
                <w:sz w:val="21"/>
                <w:szCs w:val="21"/>
              </w:rPr>
              <w:t>details</w:t>
            </w:r>
            <w:proofErr w:type="gramEnd"/>
            <w:r w:rsidRPr="00531F93">
              <w:rPr>
                <w:rFonts w:ascii="Open Sans" w:hAnsi="Open Sans" w:cs="Open Sans"/>
                <w:sz w:val="21"/>
                <w:szCs w:val="21"/>
              </w:rPr>
              <w:t> </w:t>
            </w:r>
          </w:p>
          <w:p w14:paraId="6F726154" w14:textId="6106D6D4" w:rsidR="00732071" w:rsidRPr="00143BF5" w:rsidRDefault="006B11DD" w:rsidP="008737C0">
            <w:pPr>
              <w:numPr>
                <w:ilvl w:val="0"/>
                <w:numId w:val="25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Proof</w:t>
            </w:r>
            <w:r w:rsidR="00732071" w:rsidRPr="00531F93">
              <w:rPr>
                <w:rFonts w:ascii="Open Sans" w:hAnsi="Open Sans" w:cs="Open Sans"/>
                <w:sz w:val="21"/>
                <w:szCs w:val="21"/>
              </w:rPr>
              <w:t xml:space="preserve"> of </w:t>
            </w:r>
            <w:r>
              <w:rPr>
                <w:rFonts w:ascii="Open Sans" w:hAnsi="Open Sans" w:cs="Open Sans"/>
                <w:sz w:val="21"/>
                <w:szCs w:val="21"/>
              </w:rPr>
              <w:t>v-notching (gathered by BIM staff through an app)</w:t>
            </w:r>
            <w:r w:rsidR="00732071" w:rsidRPr="00531F93">
              <w:rPr>
                <w:rFonts w:ascii="Open Sans" w:hAnsi="Open Sans" w:cs="Open Sans"/>
                <w:sz w:val="21"/>
                <w:szCs w:val="21"/>
              </w:rPr>
              <w:t> </w:t>
            </w:r>
          </w:p>
        </w:tc>
        <w:tc>
          <w:tcPr>
            <w:tcW w:w="2199" w:type="dxa"/>
            <w:shd w:val="clear" w:color="auto" w:fill="auto"/>
          </w:tcPr>
          <w:p w14:paraId="678CE9B8" w14:textId="6E7FA6FF" w:rsidR="00732071" w:rsidRPr="008737C0" w:rsidRDefault="00531F93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</w:tc>
      </w:tr>
    </w:tbl>
    <w:p w14:paraId="2AAABD04" w14:textId="77777777" w:rsidR="002D0F5C" w:rsidRPr="00061364" w:rsidRDefault="002D0F5C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490292F7" w14:textId="34D5350F" w:rsidR="002D0F5C" w:rsidRPr="00061364" w:rsidRDefault="002D0F5C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Data Recipients:</w:t>
      </w:r>
      <w:r w:rsidR="00704C95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 xml:space="preserve"> </w:t>
      </w:r>
      <w:r w:rsidR="00704C95">
        <w:rPr>
          <w:rFonts w:ascii="Open Sans" w:hAnsi="Open Sans" w:cs="Open Sans"/>
          <w:color w:val="000000"/>
          <w:sz w:val="21"/>
          <w:szCs w:val="21"/>
        </w:rPr>
        <w:t>Gr</w:t>
      </w:r>
      <w:r w:rsidR="00342ED2" w:rsidRPr="00061364">
        <w:rPr>
          <w:rFonts w:ascii="Open Sans" w:hAnsi="Open Sans" w:cs="Open Sans"/>
          <w:color w:val="000000"/>
          <w:sz w:val="21"/>
          <w:szCs w:val="21"/>
        </w:rPr>
        <w:t>ant application forms are not shared with any external organisation.</w:t>
      </w:r>
    </w:p>
    <w:sectPr w:rsidR="002D0F5C" w:rsidRPr="00061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E415A6A"/>
    <w:multiLevelType w:val="hybridMultilevel"/>
    <w:tmpl w:val="4EE64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51DC9"/>
    <w:multiLevelType w:val="multilevel"/>
    <w:tmpl w:val="AFA2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F1159"/>
    <w:multiLevelType w:val="hybridMultilevel"/>
    <w:tmpl w:val="6E62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42408"/>
    <w:multiLevelType w:val="multilevel"/>
    <w:tmpl w:val="18E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37FC2"/>
    <w:multiLevelType w:val="multilevel"/>
    <w:tmpl w:val="0B78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32599"/>
    <w:multiLevelType w:val="multilevel"/>
    <w:tmpl w:val="12F6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76345F"/>
    <w:multiLevelType w:val="multilevel"/>
    <w:tmpl w:val="A5D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6329A3"/>
    <w:multiLevelType w:val="hybridMultilevel"/>
    <w:tmpl w:val="B19AD7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824B4"/>
    <w:multiLevelType w:val="hybridMultilevel"/>
    <w:tmpl w:val="BF02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24BE0"/>
    <w:multiLevelType w:val="multilevel"/>
    <w:tmpl w:val="4C34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6B32F5"/>
    <w:multiLevelType w:val="multilevel"/>
    <w:tmpl w:val="1D6C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CD1EFF"/>
    <w:multiLevelType w:val="multilevel"/>
    <w:tmpl w:val="B61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24554C"/>
    <w:multiLevelType w:val="hybridMultilevel"/>
    <w:tmpl w:val="19F4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10335"/>
    <w:multiLevelType w:val="multilevel"/>
    <w:tmpl w:val="789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061F1A"/>
    <w:multiLevelType w:val="multilevel"/>
    <w:tmpl w:val="C990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06AA2"/>
    <w:multiLevelType w:val="hybridMultilevel"/>
    <w:tmpl w:val="18C8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8837">
    <w:abstractNumId w:val="24"/>
  </w:num>
  <w:num w:numId="2" w16cid:durableId="2033146151">
    <w:abstractNumId w:val="14"/>
  </w:num>
  <w:num w:numId="3" w16cid:durableId="2134399330">
    <w:abstractNumId w:val="11"/>
  </w:num>
  <w:num w:numId="4" w16cid:durableId="1576623774">
    <w:abstractNumId w:val="20"/>
  </w:num>
  <w:num w:numId="5" w16cid:durableId="631595960">
    <w:abstractNumId w:val="16"/>
  </w:num>
  <w:num w:numId="6" w16cid:durableId="1237782341">
    <w:abstractNumId w:val="23"/>
  </w:num>
  <w:num w:numId="7" w16cid:durableId="1833912586">
    <w:abstractNumId w:val="15"/>
  </w:num>
  <w:num w:numId="8" w16cid:durableId="1109550503">
    <w:abstractNumId w:val="19"/>
  </w:num>
  <w:num w:numId="9" w16cid:durableId="385379519">
    <w:abstractNumId w:val="18"/>
  </w:num>
  <w:num w:numId="10" w16cid:durableId="580288240">
    <w:abstractNumId w:val="25"/>
  </w:num>
  <w:num w:numId="11" w16cid:durableId="279840003">
    <w:abstractNumId w:val="21"/>
  </w:num>
  <w:num w:numId="12" w16cid:durableId="1774938544">
    <w:abstractNumId w:val="12"/>
  </w:num>
  <w:num w:numId="13" w16cid:durableId="1607536507">
    <w:abstractNumId w:val="13"/>
  </w:num>
  <w:num w:numId="14" w16cid:durableId="464543686">
    <w:abstractNumId w:val="22"/>
  </w:num>
  <w:num w:numId="15" w16cid:durableId="1865899608">
    <w:abstractNumId w:val="0"/>
  </w:num>
  <w:num w:numId="16" w16cid:durableId="415907571">
    <w:abstractNumId w:val="1"/>
  </w:num>
  <w:num w:numId="17" w16cid:durableId="847521371">
    <w:abstractNumId w:val="2"/>
  </w:num>
  <w:num w:numId="18" w16cid:durableId="548882477">
    <w:abstractNumId w:val="3"/>
  </w:num>
  <w:num w:numId="19" w16cid:durableId="1000884546">
    <w:abstractNumId w:val="4"/>
  </w:num>
  <w:num w:numId="20" w16cid:durableId="743843118">
    <w:abstractNumId w:val="5"/>
  </w:num>
  <w:num w:numId="21" w16cid:durableId="154691648">
    <w:abstractNumId w:val="6"/>
  </w:num>
  <w:num w:numId="22" w16cid:durableId="1058171255">
    <w:abstractNumId w:val="7"/>
  </w:num>
  <w:num w:numId="23" w16cid:durableId="940338366">
    <w:abstractNumId w:val="8"/>
  </w:num>
  <w:num w:numId="24" w16cid:durableId="1964381194">
    <w:abstractNumId w:val="9"/>
  </w:num>
  <w:num w:numId="25" w16cid:durableId="1799640912">
    <w:abstractNumId w:val="17"/>
  </w:num>
  <w:num w:numId="26" w16cid:durableId="19367872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79"/>
    <w:rsid w:val="0000280E"/>
    <w:rsid w:val="00023EFE"/>
    <w:rsid w:val="00061364"/>
    <w:rsid w:val="00062DBD"/>
    <w:rsid w:val="00081001"/>
    <w:rsid w:val="000A4CFF"/>
    <w:rsid w:val="000A5CC0"/>
    <w:rsid w:val="000B1D35"/>
    <w:rsid w:val="000C59AE"/>
    <w:rsid w:val="000C649E"/>
    <w:rsid w:val="000F45DD"/>
    <w:rsid w:val="00113877"/>
    <w:rsid w:val="00143BF5"/>
    <w:rsid w:val="0015458E"/>
    <w:rsid w:val="00166205"/>
    <w:rsid w:val="001A1DB3"/>
    <w:rsid w:val="001B2C24"/>
    <w:rsid w:val="00202699"/>
    <w:rsid w:val="002049D4"/>
    <w:rsid w:val="002575C6"/>
    <w:rsid w:val="00262A41"/>
    <w:rsid w:val="002D0F5C"/>
    <w:rsid w:val="002F4A4A"/>
    <w:rsid w:val="00342ED2"/>
    <w:rsid w:val="00351A60"/>
    <w:rsid w:val="003801C4"/>
    <w:rsid w:val="00380361"/>
    <w:rsid w:val="0039728D"/>
    <w:rsid w:val="003A7E74"/>
    <w:rsid w:val="003C0981"/>
    <w:rsid w:val="003D3957"/>
    <w:rsid w:val="00412708"/>
    <w:rsid w:val="00447732"/>
    <w:rsid w:val="0045710C"/>
    <w:rsid w:val="004945DB"/>
    <w:rsid w:val="004F4CA1"/>
    <w:rsid w:val="00521EE4"/>
    <w:rsid w:val="00531F93"/>
    <w:rsid w:val="00572FE9"/>
    <w:rsid w:val="005955DB"/>
    <w:rsid w:val="005C7AF4"/>
    <w:rsid w:val="00621D85"/>
    <w:rsid w:val="006B11DD"/>
    <w:rsid w:val="00704C95"/>
    <w:rsid w:val="00732071"/>
    <w:rsid w:val="00733FFB"/>
    <w:rsid w:val="00747697"/>
    <w:rsid w:val="007759B8"/>
    <w:rsid w:val="00790F6D"/>
    <w:rsid w:val="007965C5"/>
    <w:rsid w:val="007A005F"/>
    <w:rsid w:val="007C4157"/>
    <w:rsid w:val="007E4AAD"/>
    <w:rsid w:val="00835705"/>
    <w:rsid w:val="008737C0"/>
    <w:rsid w:val="00875B03"/>
    <w:rsid w:val="008F2703"/>
    <w:rsid w:val="00900D75"/>
    <w:rsid w:val="0092252F"/>
    <w:rsid w:val="00925FAE"/>
    <w:rsid w:val="0093382E"/>
    <w:rsid w:val="00967541"/>
    <w:rsid w:val="009A6CB4"/>
    <w:rsid w:val="009F2750"/>
    <w:rsid w:val="00A07DE3"/>
    <w:rsid w:val="00A81711"/>
    <w:rsid w:val="00AF7F79"/>
    <w:rsid w:val="00B46B22"/>
    <w:rsid w:val="00BD1993"/>
    <w:rsid w:val="00C112CC"/>
    <w:rsid w:val="00C57796"/>
    <w:rsid w:val="00C6124B"/>
    <w:rsid w:val="00C63305"/>
    <w:rsid w:val="00CB5F40"/>
    <w:rsid w:val="00CF4613"/>
    <w:rsid w:val="00D120C0"/>
    <w:rsid w:val="00D32F24"/>
    <w:rsid w:val="00D63C2E"/>
    <w:rsid w:val="00D66232"/>
    <w:rsid w:val="00D66E87"/>
    <w:rsid w:val="00D837DB"/>
    <w:rsid w:val="00DC39C4"/>
    <w:rsid w:val="00E147F8"/>
    <w:rsid w:val="00E82828"/>
    <w:rsid w:val="00EA472E"/>
    <w:rsid w:val="00F75F4E"/>
    <w:rsid w:val="00FB5BC5"/>
    <w:rsid w:val="00FC0DDA"/>
    <w:rsid w:val="00FC1C6C"/>
    <w:rsid w:val="00FC2D14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D013"/>
  <w15:chartTrackingRefBased/>
  <w15:docId w15:val="{D13E1961-D0A1-7D45-98C3-38E8DBF5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F5C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03"/>
    <w:pPr>
      <w:keepNext/>
      <w:spacing w:before="240" w:after="60"/>
      <w:outlineLvl w:val="1"/>
    </w:pPr>
    <w:rPr>
      <w:rFonts w:ascii="Aptos Display" w:eastAsia="Times New Roman" w:hAnsi="Aptos Display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F7F7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F79"/>
    <w:pPr>
      <w:spacing w:before="100" w:beforeAutospacing="1" w:after="100" w:afterAutospacing="1"/>
    </w:pPr>
    <w:rPr>
      <w:rFonts w:ascii="Times New Roman" w:eastAsia="Times New Roman" w:hAnsi="Times New Roman"/>
      <w:kern w:val="0"/>
      <w:lang w:eastAsia="en-GB"/>
    </w:rPr>
  </w:style>
  <w:style w:type="character" w:customStyle="1" w:styleId="Heading3Char">
    <w:name w:val="Heading 3 Char"/>
    <w:link w:val="Heading3"/>
    <w:uiPriority w:val="9"/>
    <w:rsid w:val="00AF7F79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</w:rPr>
  </w:style>
  <w:style w:type="character" w:styleId="Strong">
    <w:name w:val="Strong"/>
    <w:uiPriority w:val="22"/>
    <w:qFormat/>
    <w:rsid w:val="00AF7F79"/>
    <w:rPr>
      <w:b/>
      <w:bCs/>
    </w:rPr>
  </w:style>
  <w:style w:type="character" w:customStyle="1" w:styleId="apple-converted-space">
    <w:name w:val="apple-converted-space"/>
    <w:basedOn w:val="DefaultParagraphFont"/>
    <w:rsid w:val="00AF7F79"/>
  </w:style>
  <w:style w:type="character" w:styleId="Hyperlink">
    <w:name w:val="Hyperlink"/>
    <w:uiPriority w:val="99"/>
    <w:unhideWhenUsed/>
    <w:rsid w:val="00AF7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7F79"/>
    <w:pPr>
      <w:ind w:left="720"/>
      <w:contextualSpacing/>
    </w:pPr>
  </w:style>
  <w:style w:type="table" w:styleId="TableGrid">
    <w:name w:val="Table Grid"/>
    <w:basedOn w:val="TableNormal"/>
    <w:uiPriority w:val="39"/>
    <w:rsid w:val="00AF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F7F79"/>
    <w:pPr>
      <w:spacing w:before="100" w:beforeAutospacing="1" w:after="100" w:afterAutospacing="1"/>
    </w:pPr>
    <w:rPr>
      <w:rFonts w:ascii="Times New Roman" w:eastAsia="Times New Roman" w:hAnsi="Times New Roman"/>
      <w:kern w:val="0"/>
      <w:lang w:eastAsia="en-GB"/>
    </w:rPr>
  </w:style>
  <w:style w:type="character" w:customStyle="1" w:styleId="normaltextrun">
    <w:name w:val="normaltextrun"/>
    <w:basedOn w:val="DefaultParagraphFont"/>
    <w:rsid w:val="00AF7F79"/>
  </w:style>
  <w:style w:type="character" w:customStyle="1" w:styleId="eop">
    <w:name w:val="eop"/>
    <w:basedOn w:val="DefaultParagraphFont"/>
    <w:rsid w:val="00AF7F79"/>
  </w:style>
  <w:style w:type="character" w:styleId="CommentReference">
    <w:name w:val="annotation reference"/>
    <w:uiPriority w:val="99"/>
    <w:semiHidden/>
    <w:unhideWhenUsed/>
    <w:rsid w:val="00BD1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9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D1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9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1993"/>
    <w:rPr>
      <w:b/>
      <w:bCs/>
      <w:sz w:val="20"/>
      <w:szCs w:val="20"/>
    </w:rPr>
  </w:style>
  <w:style w:type="character" w:styleId="Emphasis">
    <w:name w:val="Emphasis"/>
    <w:uiPriority w:val="20"/>
    <w:qFormat/>
    <w:rsid w:val="00BD1993"/>
    <w:rPr>
      <w:i/>
      <w:iCs/>
    </w:rPr>
  </w:style>
  <w:style w:type="character" w:customStyle="1" w:styleId="Heading1Char">
    <w:name w:val="Heading 1 Char"/>
    <w:link w:val="Heading1"/>
    <w:uiPriority w:val="9"/>
    <w:rsid w:val="002D0F5C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Revision">
    <w:name w:val="Revision"/>
    <w:hidden/>
    <w:uiPriority w:val="99"/>
    <w:semiHidden/>
    <w:rsid w:val="00D837DB"/>
    <w:rPr>
      <w:kern w:val="2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F2703"/>
    <w:rPr>
      <w:rFonts w:ascii="Aptos Display" w:eastAsia="Times New Roman" w:hAnsi="Aptos Display" w:cs="Times New Roman"/>
      <w:b/>
      <w:bCs/>
      <w:i/>
      <w:iCs/>
      <w:kern w:val="2"/>
      <w:sz w:val="28"/>
      <w:szCs w:val="28"/>
      <w:lang w:eastAsia="en-US"/>
    </w:rPr>
  </w:style>
  <w:style w:type="character" w:styleId="UnresolvedMention">
    <w:name w:val="Unresolved Mention"/>
    <w:uiPriority w:val="99"/>
    <w:semiHidden/>
    <w:unhideWhenUsed/>
    <w:rsid w:val="008F2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4F62922B0646996A4F73645A5502" ma:contentTypeVersion="19" ma:contentTypeDescription="Create a new document." ma:contentTypeScope="" ma:versionID="8a5d565dab3a6e7d25da07be2ecb79b9">
  <xsd:schema xmlns:xsd="http://www.w3.org/2001/XMLSchema" xmlns:xs="http://www.w3.org/2001/XMLSchema" xmlns:p="http://schemas.microsoft.com/office/2006/metadata/properties" xmlns:ns2="80a2374f-cfb1-42bb-a805-ba77cb893584" xmlns:ns3="3d0ada35-a3a2-461c-b30f-d5888d57232a" targetNamespace="http://schemas.microsoft.com/office/2006/metadata/properties" ma:root="true" ma:fieldsID="c39ec22eb2d2ab49aaf8e9d2329e077b" ns2:_="" ns3:_="">
    <xsd:import namespace="80a2374f-cfb1-42bb-a805-ba77cb893584"/>
    <xsd:import namespace="3d0ada35-a3a2-461c-b30f-d5888d572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2374f-cfb1-42bb-a805-ba77cb893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dc7cc9-474b-4396-ac20-45884c4f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ada35-a3a2-461c-b30f-d5888d572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a42a49-62a9-4c51-a56d-1fd3c00c8faf}" ma:internalName="TaxCatchAll" ma:showField="CatchAllData" ma:web="3d0ada35-a3a2-461c-b30f-d5888d572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10DB3-F200-4F7E-974B-8425AAA9C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9F258-3E1B-489F-A1D9-7C7FEA92B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2374f-cfb1-42bb-a805-ba77cb893584"/>
    <ds:schemaRef ds:uri="3d0ada35-a3a2-461c-b30f-d5888d572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Links>
    <vt:vector size="24" baseType="variant">
      <vt:variant>
        <vt:i4>7405646</vt:i4>
      </vt:variant>
      <vt:variant>
        <vt:i4>9</vt:i4>
      </vt:variant>
      <vt:variant>
        <vt:i4>0</vt:i4>
      </vt:variant>
      <vt:variant>
        <vt:i4>5</vt:i4>
      </vt:variant>
      <vt:variant>
        <vt:lpwstr>mailto:dataprotection@bim.ie</vt:lpwstr>
      </vt:variant>
      <vt:variant>
        <vt:lpwstr/>
      </vt:variant>
      <vt:variant>
        <vt:i4>7405646</vt:i4>
      </vt:variant>
      <vt:variant>
        <vt:i4>6</vt:i4>
      </vt:variant>
      <vt:variant>
        <vt:i4>0</vt:i4>
      </vt:variant>
      <vt:variant>
        <vt:i4>5</vt:i4>
      </vt:variant>
      <vt:variant>
        <vt:lpwstr>mailto:dataprotection@bim.ie</vt:lpwstr>
      </vt:variant>
      <vt:variant>
        <vt:lpwstr/>
      </vt:variant>
      <vt:variant>
        <vt:i4>7405646</vt:i4>
      </vt:variant>
      <vt:variant>
        <vt:i4>3</vt:i4>
      </vt:variant>
      <vt:variant>
        <vt:i4>0</vt:i4>
      </vt:variant>
      <vt:variant>
        <vt:i4>5</vt:i4>
      </vt:variant>
      <vt:variant>
        <vt:lpwstr>mailto:dataprotection@bim.ie</vt:lpwstr>
      </vt:variant>
      <vt:variant>
        <vt:lpwstr/>
      </vt:variant>
      <vt:variant>
        <vt:i4>2490388</vt:i4>
      </vt:variant>
      <vt:variant>
        <vt:i4>0</vt:i4>
      </vt:variant>
      <vt:variant>
        <vt:i4>0</vt:i4>
      </vt:variant>
      <vt:variant>
        <vt:i4>5</vt:i4>
      </vt:variant>
      <vt:variant>
        <vt:lpwstr>mailto:info@dataprotection.ie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Swales</dc:creator>
  <cp:keywords/>
  <dc:description/>
  <cp:lastModifiedBy>Mairead Langedijk</cp:lastModifiedBy>
  <cp:revision>4</cp:revision>
  <cp:lastPrinted>2024-02-15T15:18:00Z</cp:lastPrinted>
  <dcterms:created xsi:type="dcterms:W3CDTF">2024-04-30T08:07:00Z</dcterms:created>
  <dcterms:modified xsi:type="dcterms:W3CDTF">2024-05-07T11:22:00Z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0x010100D2634F62922B0646996A4F73645A5502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